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A8" w:rsidRPr="0051361D" w:rsidRDefault="008E3FA8" w:rsidP="0051361D">
      <w:pPr>
        <w:spacing w:line="240" w:lineRule="auto"/>
        <w:rPr>
          <w:b/>
          <w:sz w:val="32"/>
          <w:szCs w:val="32"/>
        </w:rPr>
      </w:pPr>
      <w:r w:rsidRPr="0051361D">
        <w:rPr>
          <w:b/>
          <w:sz w:val="32"/>
          <w:szCs w:val="32"/>
        </w:rPr>
        <w:t>Shortcut Commands for Accents on a PC</w:t>
      </w:r>
    </w:p>
    <w:tbl>
      <w:tblPr>
        <w:tblpPr w:leftFromText="180" w:rightFromText="180" w:vertAnchor="page" w:horzAnchor="margin" w:tblpY="1261"/>
        <w:tblW w:w="2005" w:type="pct"/>
        <w:tblBorders>
          <w:top w:val="single" w:sz="8" w:space="0" w:color="F79646"/>
          <w:bottom w:val="single" w:sz="8" w:space="0" w:color="F79646"/>
        </w:tblBorders>
        <w:tblLook w:val="00A0"/>
      </w:tblPr>
      <w:tblGrid>
        <w:gridCol w:w="2403"/>
        <w:gridCol w:w="2014"/>
      </w:tblGrid>
      <w:tr w:rsidR="008E3FA8" w:rsidRPr="009A4940" w:rsidTr="0051361D">
        <w:trPr>
          <w:trHeight w:val="322"/>
        </w:trPr>
        <w:tc>
          <w:tcPr>
            <w:tcW w:w="2403" w:type="dxa"/>
            <w:tcBorders>
              <w:top w:val="single" w:sz="8" w:space="0" w:color="F79646"/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- 0193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Á  </w:t>
            </w:r>
          </w:p>
        </w:tc>
      </w:tr>
      <w:tr w:rsidR="008E3FA8" w:rsidRPr="009A4940" w:rsidTr="0051361D">
        <w:trPr>
          <w:trHeight w:val="305"/>
        </w:trPr>
        <w:tc>
          <w:tcPr>
            <w:tcW w:w="2403" w:type="dxa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- 160</w:t>
            </w:r>
          </w:p>
        </w:tc>
        <w:tc>
          <w:tcPr>
            <w:tcW w:w="0" w:type="auto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á </w:t>
            </w:r>
          </w:p>
        </w:tc>
      </w:tr>
      <w:tr w:rsidR="008E3FA8" w:rsidRPr="009A4940" w:rsidTr="0051361D">
        <w:trPr>
          <w:trHeight w:val="305"/>
        </w:trPr>
        <w:tc>
          <w:tcPr>
            <w:tcW w:w="2403" w:type="dxa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- 0201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É </w:t>
            </w:r>
          </w:p>
        </w:tc>
      </w:tr>
      <w:tr w:rsidR="008E3FA8" w:rsidRPr="009A4940" w:rsidTr="0051361D">
        <w:trPr>
          <w:trHeight w:val="322"/>
        </w:trPr>
        <w:tc>
          <w:tcPr>
            <w:tcW w:w="2403" w:type="dxa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- 130</w:t>
            </w:r>
          </w:p>
        </w:tc>
        <w:tc>
          <w:tcPr>
            <w:tcW w:w="0" w:type="auto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é </w:t>
            </w:r>
          </w:p>
        </w:tc>
      </w:tr>
      <w:tr w:rsidR="008E3FA8" w:rsidRPr="009A4940" w:rsidTr="0051361D">
        <w:trPr>
          <w:trHeight w:val="322"/>
        </w:trPr>
        <w:tc>
          <w:tcPr>
            <w:tcW w:w="2403" w:type="dxa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- 0205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Í </w:t>
            </w:r>
          </w:p>
        </w:tc>
      </w:tr>
      <w:tr w:rsidR="008E3FA8" w:rsidRPr="009A4940" w:rsidTr="0051361D">
        <w:trPr>
          <w:trHeight w:val="322"/>
        </w:trPr>
        <w:tc>
          <w:tcPr>
            <w:tcW w:w="2403" w:type="dxa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- 161</w:t>
            </w:r>
          </w:p>
        </w:tc>
        <w:tc>
          <w:tcPr>
            <w:tcW w:w="0" w:type="auto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í </w:t>
            </w:r>
          </w:p>
        </w:tc>
      </w:tr>
      <w:tr w:rsidR="008E3FA8" w:rsidRPr="009A4940" w:rsidTr="0051361D">
        <w:trPr>
          <w:trHeight w:val="322"/>
        </w:trPr>
        <w:tc>
          <w:tcPr>
            <w:tcW w:w="2403" w:type="dxa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- 165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Ñ </w:t>
            </w:r>
          </w:p>
        </w:tc>
      </w:tr>
      <w:tr w:rsidR="008E3FA8" w:rsidRPr="009A4940" w:rsidTr="0051361D">
        <w:trPr>
          <w:trHeight w:val="322"/>
        </w:trPr>
        <w:tc>
          <w:tcPr>
            <w:tcW w:w="2403" w:type="dxa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- 164</w:t>
            </w:r>
          </w:p>
        </w:tc>
        <w:tc>
          <w:tcPr>
            <w:tcW w:w="0" w:type="auto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ñ </w:t>
            </w:r>
          </w:p>
        </w:tc>
      </w:tr>
      <w:tr w:rsidR="008E3FA8" w:rsidRPr="009A4940" w:rsidTr="0051361D">
        <w:trPr>
          <w:trHeight w:val="322"/>
        </w:trPr>
        <w:tc>
          <w:tcPr>
            <w:tcW w:w="2403" w:type="dxa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- 0211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Ó </w:t>
            </w:r>
          </w:p>
        </w:tc>
      </w:tr>
      <w:tr w:rsidR="008E3FA8" w:rsidRPr="009A4940" w:rsidTr="0051361D">
        <w:trPr>
          <w:trHeight w:val="305"/>
        </w:trPr>
        <w:tc>
          <w:tcPr>
            <w:tcW w:w="2403" w:type="dxa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- 162</w:t>
            </w:r>
          </w:p>
        </w:tc>
        <w:tc>
          <w:tcPr>
            <w:tcW w:w="0" w:type="auto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ó </w:t>
            </w:r>
          </w:p>
        </w:tc>
      </w:tr>
      <w:tr w:rsidR="008E3FA8" w:rsidRPr="009A4940" w:rsidTr="0051361D">
        <w:trPr>
          <w:trHeight w:val="322"/>
        </w:trPr>
        <w:tc>
          <w:tcPr>
            <w:tcW w:w="2403" w:type="dxa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- 0218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Ú </w:t>
            </w:r>
          </w:p>
        </w:tc>
      </w:tr>
      <w:tr w:rsidR="008E3FA8" w:rsidRPr="009A4940" w:rsidTr="0051361D">
        <w:trPr>
          <w:trHeight w:val="322"/>
        </w:trPr>
        <w:tc>
          <w:tcPr>
            <w:tcW w:w="2403" w:type="dxa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- 163</w:t>
            </w:r>
          </w:p>
        </w:tc>
        <w:tc>
          <w:tcPr>
            <w:tcW w:w="0" w:type="auto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ú </w:t>
            </w:r>
          </w:p>
        </w:tc>
      </w:tr>
      <w:tr w:rsidR="008E3FA8" w:rsidRPr="009A4940" w:rsidTr="0051361D">
        <w:trPr>
          <w:trHeight w:val="322"/>
        </w:trPr>
        <w:tc>
          <w:tcPr>
            <w:tcW w:w="2403" w:type="dxa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- 154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Ü </w:t>
            </w:r>
          </w:p>
        </w:tc>
      </w:tr>
      <w:tr w:rsidR="008E3FA8" w:rsidRPr="009A4940" w:rsidTr="0051361D">
        <w:trPr>
          <w:trHeight w:val="305"/>
        </w:trPr>
        <w:tc>
          <w:tcPr>
            <w:tcW w:w="2403" w:type="dxa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- 129</w:t>
            </w:r>
          </w:p>
        </w:tc>
        <w:tc>
          <w:tcPr>
            <w:tcW w:w="0" w:type="auto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ü </w:t>
            </w:r>
          </w:p>
        </w:tc>
      </w:tr>
      <w:tr w:rsidR="008E3FA8" w:rsidRPr="009A4940" w:rsidTr="0051361D">
        <w:trPr>
          <w:trHeight w:val="322"/>
        </w:trPr>
        <w:tc>
          <w:tcPr>
            <w:tcW w:w="2403" w:type="dxa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- 168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DE4D0"/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¿ </w:t>
            </w:r>
          </w:p>
        </w:tc>
      </w:tr>
      <w:tr w:rsidR="008E3FA8" w:rsidRPr="009A4940" w:rsidTr="0051361D">
        <w:trPr>
          <w:trHeight w:val="339"/>
        </w:trPr>
        <w:tc>
          <w:tcPr>
            <w:tcW w:w="2403" w:type="dxa"/>
            <w:tcBorders>
              <w:bottom w:val="single" w:sz="8" w:space="0" w:color="F79646"/>
            </w:tcBorders>
          </w:tcPr>
          <w:p w:rsidR="008E3FA8" w:rsidRPr="0051361D" w:rsidRDefault="008E3FA8" w:rsidP="0051361D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b/>
                <w:bCs/>
                <w:color w:val="333000"/>
                <w:sz w:val="20"/>
                <w:szCs w:val="20"/>
              </w:rPr>
              <w:t>Alt - 173</w:t>
            </w:r>
          </w:p>
        </w:tc>
        <w:tc>
          <w:tcPr>
            <w:tcW w:w="0" w:type="auto"/>
            <w:tcBorders>
              <w:bottom w:val="single" w:sz="8" w:space="0" w:color="F79646"/>
            </w:tcBorders>
          </w:tcPr>
          <w:p w:rsidR="008E3FA8" w:rsidRPr="0051361D" w:rsidRDefault="008E3FA8" w:rsidP="0051361D">
            <w:pPr>
              <w:spacing w:before="240" w:after="0" w:line="240" w:lineRule="auto"/>
              <w:rPr>
                <w:rFonts w:ascii="Tahoma" w:hAnsi="Tahoma" w:cs="Tahoma"/>
                <w:color w:val="333000"/>
                <w:sz w:val="20"/>
                <w:szCs w:val="20"/>
              </w:rPr>
            </w:pPr>
            <w:r w:rsidRPr="0051361D">
              <w:rPr>
                <w:rFonts w:ascii="Tahoma" w:hAnsi="Tahoma" w:cs="Tahoma"/>
                <w:color w:val="333000"/>
                <w:sz w:val="20"/>
                <w:szCs w:val="20"/>
              </w:rPr>
              <w:t xml:space="preserve">¡ </w:t>
            </w:r>
          </w:p>
        </w:tc>
      </w:tr>
    </w:tbl>
    <w:p w:rsidR="008E3FA8" w:rsidRPr="0051361D" w:rsidRDefault="008E3FA8">
      <w:pPr>
        <w:rPr>
          <w:sz w:val="24"/>
          <w:szCs w:val="24"/>
        </w:rPr>
      </w:pPr>
      <w:r w:rsidRPr="0051361D">
        <w:rPr>
          <w:sz w:val="24"/>
          <w:szCs w:val="24"/>
        </w:rPr>
        <w:t xml:space="preserve">Hold down ALT and use the numbers on the far right keypad. Other numbers won’t work. </w:t>
      </w:r>
    </w:p>
    <w:p w:rsidR="008E3FA8" w:rsidRDefault="008E3FA8"/>
    <w:p w:rsidR="008E3FA8" w:rsidRDefault="008E3FA8"/>
    <w:p w:rsidR="008E3FA8" w:rsidRDefault="008E3FA8"/>
    <w:p w:rsidR="008E3FA8" w:rsidRDefault="008E3FA8"/>
    <w:p w:rsidR="008E3FA8" w:rsidRDefault="008E3FA8"/>
    <w:p w:rsidR="008E3FA8" w:rsidRDefault="008E3FA8"/>
    <w:p w:rsidR="008E3FA8" w:rsidRDefault="008E3FA8"/>
    <w:p w:rsidR="008E3FA8" w:rsidRDefault="008E3FA8"/>
    <w:p w:rsidR="008E3FA8" w:rsidRDefault="008E3FA8"/>
    <w:p w:rsidR="008E3FA8" w:rsidRDefault="008E3FA8"/>
    <w:p w:rsidR="008E3FA8" w:rsidRDefault="008E3FA8"/>
    <w:p w:rsidR="008E3FA8" w:rsidRDefault="008E3FA8"/>
    <w:p w:rsidR="008E3FA8" w:rsidRDefault="008E3FA8"/>
    <w:p w:rsidR="008E3FA8" w:rsidRDefault="008E3FA8" w:rsidP="0051361D">
      <w:pPr>
        <w:spacing w:line="240" w:lineRule="auto"/>
      </w:pPr>
    </w:p>
    <w:p w:rsidR="008E3FA8" w:rsidRDefault="008E3FA8" w:rsidP="0051361D">
      <w:pPr>
        <w:spacing w:after="0" w:line="240" w:lineRule="auto"/>
        <w:rPr>
          <w:b/>
          <w:sz w:val="32"/>
          <w:szCs w:val="32"/>
        </w:rPr>
      </w:pPr>
    </w:p>
    <w:p w:rsidR="008E3FA8" w:rsidRPr="0051361D" w:rsidRDefault="008E3FA8" w:rsidP="0051361D">
      <w:pPr>
        <w:spacing w:after="0" w:line="240" w:lineRule="auto"/>
        <w:rPr>
          <w:b/>
          <w:sz w:val="32"/>
          <w:szCs w:val="32"/>
        </w:rPr>
      </w:pPr>
      <w:r w:rsidRPr="0051361D">
        <w:rPr>
          <w:b/>
          <w:sz w:val="32"/>
          <w:szCs w:val="32"/>
        </w:rPr>
        <w:t xml:space="preserve">Shortcut Commands for Accents on a </w:t>
      </w:r>
      <w:r>
        <w:rPr>
          <w:b/>
          <w:sz w:val="32"/>
          <w:szCs w:val="32"/>
        </w:rPr>
        <w:t>MAC</w:t>
      </w:r>
    </w:p>
    <w:p w:rsidR="008E3FA8" w:rsidRPr="0051361D" w:rsidRDefault="008E3FA8" w:rsidP="0051361D">
      <w:pPr>
        <w:spacing w:before="100" w:beforeAutospacing="1" w:after="100" w:afterAutospacing="1" w:line="240" w:lineRule="auto"/>
        <w:rPr>
          <w:sz w:val="24"/>
          <w:szCs w:val="24"/>
        </w:rPr>
      </w:pPr>
      <w:r w:rsidRPr="0051361D">
        <w:rPr>
          <w:sz w:val="24"/>
          <w:szCs w:val="24"/>
        </w:rPr>
        <w:t>To get accents on the Mac, hold down the Alt/Option key, and while holding it down, type the letter ‘e’; then release those keys and type the letter that you want the accent to appear on:</w:t>
      </w:r>
    </w:p>
    <w:p w:rsidR="008E3FA8" w:rsidRPr="0051361D" w:rsidRDefault="008E3FA8" w:rsidP="0051361D">
      <w:pPr>
        <w:spacing w:after="0" w:line="240" w:lineRule="auto"/>
        <w:ind w:left="720"/>
        <w:rPr>
          <w:sz w:val="24"/>
          <w:szCs w:val="24"/>
        </w:rPr>
      </w:pPr>
      <w:r w:rsidRPr="0051361D">
        <w:rPr>
          <w:sz w:val="24"/>
          <w:szCs w:val="24"/>
        </w:rPr>
        <w:t>á = Opt + e, then a</w:t>
      </w:r>
      <w:r w:rsidRPr="0051361D">
        <w:rPr>
          <w:sz w:val="24"/>
          <w:szCs w:val="24"/>
        </w:rPr>
        <w:br/>
        <w:t>é = Opt + e, then e</w:t>
      </w:r>
      <w:r w:rsidRPr="0051361D">
        <w:rPr>
          <w:sz w:val="24"/>
          <w:szCs w:val="24"/>
        </w:rPr>
        <w:br/>
        <w:t>í = Opt + e, then i</w:t>
      </w:r>
      <w:r w:rsidRPr="0051361D">
        <w:rPr>
          <w:sz w:val="24"/>
          <w:szCs w:val="24"/>
        </w:rPr>
        <w:br/>
        <w:t>ó = Opt + e, then o</w:t>
      </w:r>
      <w:r w:rsidRPr="0051361D">
        <w:rPr>
          <w:sz w:val="24"/>
          <w:szCs w:val="24"/>
        </w:rPr>
        <w:br/>
        <w:t>ú = Opt + e, then u</w:t>
      </w:r>
    </w:p>
    <w:p w:rsidR="008E3FA8" w:rsidRPr="0051361D" w:rsidRDefault="008E3FA8" w:rsidP="0051361D">
      <w:pPr>
        <w:spacing w:before="100" w:beforeAutospacing="1" w:after="100" w:afterAutospacing="1" w:line="240" w:lineRule="auto"/>
        <w:rPr>
          <w:sz w:val="24"/>
          <w:szCs w:val="24"/>
        </w:rPr>
      </w:pPr>
      <w:r w:rsidRPr="0051361D">
        <w:rPr>
          <w:sz w:val="24"/>
          <w:szCs w:val="24"/>
        </w:rPr>
        <w:t>For the ‘ñ’, hold down the Alt/Option key while you type the ‘n’; release and type n again.</w:t>
      </w:r>
    </w:p>
    <w:p w:rsidR="008E3FA8" w:rsidRPr="0051361D" w:rsidRDefault="008E3FA8" w:rsidP="0051361D">
      <w:pPr>
        <w:spacing w:after="0" w:line="240" w:lineRule="auto"/>
        <w:ind w:left="720"/>
        <w:rPr>
          <w:sz w:val="24"/>
          <w:szCs w:val="24"/>
        </w:rPr>
      </w:pPr>
      <w:r w:rsidRPr="0051361D">
        <w:rPr>
          <w:sz w:val="24"/>
          <w:szCs w:val="24"/>
        </w:rPr>
        <w:t>ñ = Opt + n, then n</w:t>
      </w:r>
    </w:p>
    <w:p w:rsidR="008E3FA8" w:rsidRPr="0051361D" w:rsidRDefault="008E3FA8" w:rsidP="0051361D">
      <w:pPr>
        <w:spacing w:before="100" w:beforeAutospacing="1" w:after="100" w:afterAutospacing="1" w:line="240" w:lineRule="auto"/>
        <w:rPr>
          <w:sz w:val="24"/>
          <w:szCs w:val="24"/>
        </w:rPr>
      </w:pPr>
      <w:r w:rsidRPr="0051361D">
        <w:rPr>
          <w:sz w:val="24"/>
          <w:szCs w:val="24"/>
        </w:rPr>
        <w:t>To place the dieresis over the ‘u’, hold down the Alt/Option key while pressing the ‘u’ key; release and type ‘u’ again.</w:t>
      </w:r>
    </w:p>
    <w:p w:rsidR="008E3FA8" w:rsidRPr="0051361D" w:rsidRDefault="008E3FA8" w:rsidP="0051361D">
      <w:pPr>
        <w:spacing w:after="0" w:line="240" w:lineRule="auto"/>
        <w:ind w:left="720"/>
        <w:rPr>
          <w:sz w:val="24"/>
          <w:szCs w:val="24"/>
        </w:rPr>
      </w:pPr>
      <w:r w:rsidRPr="0051361D">
        <w:rPr>
          <w:sz w:val="24"/>
          <w:szCs w:val="24"/>
        </w:rPr>
        <w:t>ü = Opt + u, then u</w:t>
      </w:r>
    </w:p>
    <w:p w:rsidR="008E3FA8" w:rsidRPr="0051361D" w:rsidRDefault="008E3FA8" w:rsidP="0051361D">
      <w:pPr>
        <w:spacing w:before="100" w:beforeAutospacing="1" w:after="100" w:afterAutospacing="1" w:line="240" w:lineRule="auto"/>
        <w:rPr>
          <w:sz w:val="24"/>
          <w:szCs w:val="24"/>
        </w:rPr>
      </w:pPr>
      <w:r w:rsidRPr="0051361D">
        <w:rPr>
          <w:sz w:val="24"/>
          <w:szCs w:val="24"/>
        </w:rPr>
        <w:t>The inverted punctuation marks are achieved as follows:</w:t>
      </w:r>
    </w:p>
    <w:p w:rsidR="008E3FA8" w:rsidRPr="0051361D" w:rsidRDefault="008E3FA8" w:rsidP="005136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1361D">
        <w:rPr>
          <w:sz w:val="24"/>
          <w:szCs w:val="24"/>
        </w:rPr>
        <w:t>¡ = Opt + 1</w:t>
      </w:r>
      <w:r w:rsidRPr="0051361D">
        <w:rPr>
          <w:sz w:val="24"/>
          <w:szCs w:val="24"/>
        </w:rPr>
        <w:br/>
        <w:t>¿ = Opt + shift + ?</w:t>
      </w:r>
    </w:p>
    <w:p w:rsidR="008E3FA8" w:rsidRDefault="008E3FA8"/>
    <w:sectPr w:rsidR="008E3FA8" w:rsidSect="0051361D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89B"/>
    <w:rsid w:val="0029489B"/>
    <w:rsid w:val="0051361D"/>
    <w:rsid w:val="008E32B8"/>
    <w:rsid w:val="008E3FA8"/>
    <w:rsid w:val="009A4940"/>
    <w:rsid w:val="00C63721"/>
    <w:rsid w:val="00EC6F54"/>
    <w:rsid w:val="00F43CA6"/>
    <w:rsid w:val="00F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9489B"/>
    <w:rPr>
      <w:rFonts w:cs="Times New Roman"/>
      <w:color w:val="0000FF"/>
      <w:u w:val="single"/>
    </w:rPr>
  </w:style>
  <w:style w:type="character" w:customStyle="1" w:styleId="ratelink1">
    <w:name w:val="ratelink1"/>
    <w:basedOn w:val="DefaultParagraphFont"/>
    <w:uiPriority w:val="99"/>
    <w:rsid w:val="0029489B"/>
    <w:rPr>
      <w:rFonts w:cs="Times New Roman"/>
      <w:sz w:val="27"/>
      <w:szCs w:val="27"/>
    </w:rPr>
  </w:style>
  <w:style w:type="table" w:styleId="LightShading-Accent2">
    <w:name w:val="Light Shading Accent 2"/>
    <w:basedOn w:val="TableNormal"/>
    <w:uiPriority w:val="99"/>
    <w:rsid w:val="0029489B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6">
    <w:name w:val="Light Shading Accent 6"/>
    <w:basedOn w:val="TableNormal"/>
    <w:uiPriority w:val="99"/>
    <w:rsid w:val="00EC6F54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NormalWeb">
    <w:name w:val="Normal (Web)"/>
    <w:basedOn w:val="Normal"/>
    <w:uiPriority w:val="99"/>
    <w:rsid w:val="00513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3053">
      <w:marLeft w:val="600"/>
      <w:marRight w:val="60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154</Words>
  <Characters>884</Characters>
  <Application>Microsoft Office Outlook</Application>
  <DocSecurity>0</DocSecurity>
  <Lines>0</Lines>
  <Paragraphs>0</Paragraphs>
  <ScaleCrop>false</ScaleCrop>
  <Company>Christian Academy of Knoxville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Pinsje</dc:creator>
  <cp:keywords/>
  <dc:description/>
  <cp:lastModifiedBy>Central Magnet School</cp:lastModifiedBy>
  <cp:revision>3</cp:revision>
  <dcterms:created xsi:type="dcterms:W3CDTF">2009-08-13T19:17:00Z</dcterms:created>
  <dcterms:modified xsi:type="dcterms:W3CDTF">2012-08-22T20:25:00Z</dcterms:modified>
</cp:coreProperties>
</file>